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2B1C" w14:textId="77777777" w:rsidR="00DF1BD7" w:rsidRDefault="00DF1BD7" w:rsidP="00DF1BD7">
      <w:pPr>
        <w:jc w:val="center"/>
        <w:rPr>
          <w:b/>
          <w:sz w:val="18"/>
          <w:szCs w:val="18"/>
        </w:rPr>
      </w:pPr>
    </w:p>
    <w:p w14:paraId="608B2089" w14:textId="77777777" w:rsidR="00F45905" w:rsidRDefault="00F45905" w:rsidP="00F45905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D67AB09" w14:textId="77777777" w:rsidR="00A45AE9" w:rsidRPr="00AD415D" w:rsidRDefault="00A45AE9" w:rsidP="00A45AE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Опросный лист для подбора сгустителя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994"/>
        <w:gridCol w:w="1867"/>
        <w:gridCol w:w="3396"/>
      </w:tblGrid>
      <w:tr w:rsidR="00A45AE9" w:rsidRPr="00C66806" w14:paraId="2AB4CB2E" w14:textId="77777777" w:rsidTr="004827F2">
        <w:trPr>
          <w:jc w:val="center"/>
        </w:trPr>
        <w:tc>
          <w:tcPr>
            <w:tcW w:w="573" w:type="pct"/>
          </w:tcPr>
          <w:p w14:paraId="4D193C4E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66806">
              <w:rPr>
                <w:rFonts w:ascii="Tahoma" w:hAnsi="Tahoma" w:cs="Tahoma"/>
                <w:b w:val="0"/>
                <w:sz w:val="18"/>
                <w:szCs w:val="18"/>
              </w:rPr>
              <w:t>Компания</w:t>
            </w:r>
          </w:p>
        </w:tc>
        <w:tc>
          <w:tcPr>
            <w:tcW w:w="1910" w:type="pct"/>
            <w:shd w:val="clear" w:color="auto" w:fill="EEECE1" w:themeFill="background2"/>
          </w:tcPr>
          <w:p w14:paraId="5C2B537A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893" w:type="pct"/>
          </w:tcPr>
          <w:p w14:paraId="052E52AE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66806">
              <w:rPr>
                <w:rFonts w:ascii="Tahoma" w:hAnsi="Tahoma" w:cs="Tahoma"/>
                <w:b w:val="0"/>
                <w:sz w:val="18"/>
                <w:szCs w:val="18"/>
              </w:rPr>
              <w:t>Промышленность</w:t>
            </w:r>
          </w:p>
        </w:tc>
        <w:tc>
          <w:tcPr>
            <w:tcW w:w="1623" w:type="pct"/>
            <w:shd w:val="clear" w:color="auto" w:fill="EEECE1" w:themeFill="background2"/>
          </w:tcPr>
          <w:p w14:paraId="5D268B24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A45AE9" w:rsidRPr="00C66806" w14:paraId="3488FD3B" w14:textId="77777777" w:rsidTr="004827F2">
        <w:trPr>
          <w:jc w:val="center"/>
        </w:trPr>
        <w:tc>
          <w:tcPr>
            <w:tcW w:w="573" w:type="pct"/>
          </w:tcPr>
          <w:p w14:paraId="74E37B26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66806">
              <w:rPr>
                <w:rFonts w:ascii="Tahoma" w:hAnsi="Tahoma" w:cs="Tahoma"/>
                <w:b w:val="0"/>
                <w:sz w:val="18"/>
                <w:szCs w:val="18"/>
              </w:rPr>
              <w:t>Адрес</w:t>
            </w:r>
          </w:p>
        </w:tc>
        <w:tc>
          <w:tcPr>
            <w:tcW w:w="4427" w:type="pct"/>
            <w:gridSpan w:val="3"/>
            <w:shd w:val="clear" w:color="auto" w:fill="EEECE1" w:themeFill="background2"/>
          </w:tcPr>
          <w:p w14:paraId="55F86008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A45AE9" w:rsidRPr="00C66806" w14:paraId="2EAEE53F" w14:textId="77777777" w:rsidTr="004827F2">
        <w:trPr>
          <w:jc w:val="center"/>
        </w:trPr>
        <w:tc>
          <w:tcPr>
            <w:tcW w:w="573" w:type="pct"/>
          </w:tcPr>
          <w:p w14:paraId="0667909C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66806">
              <w:rPr>
                <w:rFonts w:ascii="Tahoma" w:hAnsi="Tahoma" w:cs="Tahoma"/>
                <w:b w:val="0"/>
                <w:sz w:val="18"/>
                <w:szCs w:val="18"/>
              </w:rPr>
              <w:t>ФИО</w:t>
            </w:r>
          </w:p>
        </w:tc>
        <w:tc>
          <w:tcPr>
            <w:tcW w:w="1910" w:type="pct"/>
            <w:shd w:val="clear" w:color="auto" w:fill="EEECE1" w:themeFill="background2"/>
          </w:tcPr>
          <w:p w14:paraId="4E2371C9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893" w:type="pct"/>
          </w:tcPr>
          <w:p w14:paraId="40D0FFF1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66806">
              <w:rPr>
                <w:rFonts w:ascii="Tahoma" w:hAnsi="Tahoma" w:cs="Tahoma"/>
                <w:b w:val="0"/>
                <w:sz w:val="18"/>
                <w:szCs w:val="18"/>
              </w:rPr>
              <w:t>Должность</w:t>
            </w:r>
          </w:p>
        </w:tc>
        <w:tc>
          <w:tcPr>
            <w:tcW w:w="1623" w:type="pct"/>
            <w:shd w:val="clear" w:color="auto" w:fill="EEECE1" w:themeFill="background2"/>
          </w:tcPr>
          <w:p w14:paraId="2CF784D0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A45AE9" w:rsidRPr="00C66806" w14:paraId="2C0E2F87" w14:textId="77777777" w:rsidTr="004827F2">
        <w:trPr>
          <w:jc w:val="center"/>
        </w:trPr>
        <w:tc>
          <w:tcPr>
            <w:tcW w:w="573" w:type="pct"/>
          </w:tcPr>
          <w:p w14:paraId="069D78E2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66806">
              <w:rPr>
                <w:rFonts w:ascii="Tahoma" w:hAnsi="Tahoma" w:cs="Tahoma"/>
                <w:b w:val="0"/>
                <w:sz w:val="18"/>
                <w:szCs w:val="18"/>
              </w:rPr>
              <w:t>Тел./факс</w:t>
            </w:r>
          </w:p>
        </w:tc>
        <w:tc>
          <w:tcPr>
            <w:tcW w:w="1910" w:type="pct"/>
            <w:shd w:val="clear" w:color="auto" w:fill="EEECE1" w:themeFill="background2"/>
          </w:tcPr>
          <w:p w14:paraId="62332528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893" w:type="pct"/>
          </w:tcPr>
          <w:p w14:paraId="5F254C11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  <w:lang w:val="en-US"/>
              </w:rPr>
            </w:pPr>
            <w:r w:rsidRPr="00C66806">
              <w:rPr>
                <w:rFonts w:ascii="Tahoma" w:hAnsi="Tahoma" w:cs="Tahoma"/>
                <w:b w:val="0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1623" w:type="pct"/>
            <w:shd w:val="clear" w:color="auto" w:fill="EEECE1" w:themeFill="background2"/>
          </w:tcPr>
          <w:p w14:paraId="34E40E87" w14:textId="77777777" w:rsidR="00A45AE9" w:rsidRPr="00C66806" w:rsidRDefault="00A45AE9" w:rsidP="004827F2">
            <w:pPr>
              <w:pStyle w:val="2"/>
              <w:spacing w:line="276" w:lineRule="aut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374229C2" w14:textId="77777777" w:rsidR="00A45AE9" w:rsidRDefault="00A45AE9" w:rsidP="00A45AE9">
      <w:pPr>
        <w:jc w:val="both"/>
      </w:pPr>
    </w:p>
    <w:p w14:paraId="0048B78B" w14:textId="77777777" w:rsidR="00A45AE9" w:rsidRPr="006048D2" w:rsidRDefault="00A45AE9" w:rsidP="00A45AE9">
      <w:pPr>
        <w:jc w:val="both"/>
        <w:rPr>
          <w:b/>
        </w:rPr>
      </w:pPr>
      <w:r>
        <w:rPr>
          <w:b/>
        </w:rPr>
        <w:t>Использование</w:t>
      </w:r>
    </w:p>
    <w:p w14:paraId="00B60E97" w14:textId="77777777" w:rsidR="00A45AE9" w:rsidRPr="00AD415D" w:rsidRDefault="00A45AE9" w:rsidP="00A45AE9">
      <w:pPr>
        <w:jc w:val="both"/>
      </w:pPr>
      <w:r w:rsidRPr="00AD415D">
        <w:t>Какая суспензия должна сгущаться/осветляться? Краткое описание процесса с технологической схемой. Химический состав твёрдой и жидкой фазы. Как происходит дальнейшая обработка верхнего и нижнего сливов?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45AE9" w:rsidRPr="00AD415D" w14:paraId="1E57E2CE" w14:textId="77777777" w:rsidTr="004827F2">
        <w:tc>
          <w:tcPr>
            <w:tcW w:w="10682" w:type="dxa"/>
          </w:tcPr>
          <w:p w14:paraId="635A6815" w14:textId="77777777" w:rsidR="00A45AE9" w:rsidRPr="00AD415D" w:rsidRDefault="00A45AE9" w:rsidP="004827F2">
            <w:pPr>
              <w:jc w:val="both"/>
              <w:rPr>
                <w:b/>
              </w:rPr>
            </w:pPr>
          </w:p>
        </w:tc>
      </w:tr>
      <w:tr w:rsidR="00A45AE9" w:rsidRPr="00AD415D" w14:paraId="48FC967D" w14:textId="77777777" w:rsidTr="004827F2">
        <w:tc>
          <w:tcPr>
            <w:tcW w:w="10682" w:type="dxa"/>
          </w:tcPr>
          <w:p w14:paraId="2CA4CA96" w14:textId="77777777" w:rsidR="00A45AE9" w:rsidRPr="00AD415D" w:rsidRDefault="00A45AE9" w:rsidP="004827F2">
            <w:pPr>
              <w:jc w:val="both"/>
              <w:rPr>
                <w:b/>
              </w:rPr>
            </w:pPr>
          </w:p>
        </w:tc>
      </w:tr>
      <w:tr w:rsidR="00A45AE9" w:rsidRPr="00AD415D" w14:paraId="5661AB14" w14:textId="77777777" w:rsidTr="004827F2">
        <w:tc>
          <w:tcPr>
            <w:tcW w:w="10682" w:type="dxa"/>
          </w:tcPr>
          <w:p w14:paraId="1D260384" w14:textId="77777777" w:rsidR="00A45AE9" w:rsidRPr="00AD415D" w:rsidRDefault="00A45AE9" w:rsidP="004827F2">
            <w:pPr>
              <w:jc w:val="both"/>
              <w:rPr>
                <w:b/>
              </w:rPr>
            </w:pPr>
          </w:p>
        </w:tc>
      </w:tr>
      <w:tr w:rsidR="00A45AE9" w:rsidRPr="00AD415D" w14:paraId="501BD145" w14:textId="77777777" w:rsidTr="004827F2">
        <w:tc>
          <w:tcPr>
            <w:tcW w:w="10682" w:type="dxa"/>
          </w:tcPr>
          <w:p w14:paraId="7BED0D15" w14:textId="77777777" w:rsidR="00A45AE9" w:rsidRPr="00AD415D" w:rsidRDefault="00A45AE9" w:rsidP="004827F2">
            <w:pPr>
              <w:jc w:val="both"/>
              <w:rPr>
                <w:b/>
              </w:rPr>
            </w:pPr>
          </w:p>
        </w:tc>
      </w:tr>
      <w:tr w:rsidR="00A45AE9" w:rsidRPr="00AD415D" w14:paraId="4161A4A5" w14:textId="77777777" w:rsidTr="004827F2">
        <w:tc>
          <w:tcPr>
            <w:tcW w:w="10682" w:type="dxa"/>
          </w:tcPr>
          <w:p w14:paraId="56381A9C" w14:textId="77777777" w:rsidR="00A45AE9" w:rsidRPr="00AD415D" w:rsidRDefault="00A45AE9" w:rsidP="004827F2">
            <w:pPr>
              <w:jc w:val="both"/>
              <w:rPr>
                <w:b/>
              </w:rPr>
            </w:pPr>
          </w:p>
        </w:tc>
      </w:tr>
      <w:tr w:rsidR="00A45AE9" w:rsidRPr="00AD415D" w14:paraId="51BD4835" w14:textId="77777777" w:rsidTr="004827F2">
        <w:tc>
          <w:tcPr>
            <w:tcW w:w="10682" w:type="dxa"/>
          </w:tcPr>
          <w:p w14:paraId="59F61CD7" w14:textId="77777777" w:rsidR="00A45AE9" w:rsidRPr="00AD415D" w:rsidRDefault="00A45AE9" w:rsidP="004827F2">
            <w:pPr>
              <w:jc w:val="both"/>
              <w:rPr>
                <w:b/>
              </w:rPr>
            </w:pPr>
          </w:p>
        </w:tc>
      </w:tr>
      <w:tr w:rsidR="00A45AE9" w:rsidRPr="00AD415D" w14:paraId="2F6284E7" w14:textId="77777777" w:rsidTr="004827F2">
        <w:tc>
          <w:tcPr>
            <w:tcW w:w="10682" w:type="dxa"/>
          </w:tcPr>
          <w:p w14:paraId="65880CDE" w14:textId="77777777" w:rsidR="00A45AE9" w:rsidRPr="00AD415D" w:rsidRDefault="00A45AE9" w:rsidP="004827F2">
            <w:pPr>
              <w:jc w:val="both"/>
              <w:rPr>
                <w:b/>
              </w:rPr>
            </w:pPr>
          </w:p>
        </w:tc>
      </w:tr>
    </w:tbl>
    <w:p w14:paraId="71916D1A" w14:textId="77777777" w:rsidR="00A45AE9" w:rsidRPr="00AF6FF8" w:rsidRDefault="00A45AE9" w:rsidP="00A45AE9">
      <w:pPr>
        <w:jc w:val="both"/>
        <w:rPr>
          <w:b/>
        </w:rPr>
      </w:pPr>
    </w:p>
    <w:p w14:paraId="731380D1" w14:textId="77777777" w:rsidR="00A45AE9" w:rsidRPr="00AD415D" w:rsidRDefault="00A45AE9" w:rsidP="00A45AE9">
      <w:pPr>
        <w:jc w:val="both"/>
        <w:rPr>
          <w:b/>
        </w:rPr>
      </w:pPr>
      <w:r>
        <w:rPr>
          <w:b/>
        </w:rPr>
        <w:t>Питание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1663"/>
        <w:gridCol w:w="3499"/>
        <w:gridCol w:w="1756"/>
      </w:tblGrid>
      <w:tr w:rsidR="00A45AE9" w14:paraId="2920012D" w14:textId="77777777" w:rsidTr="004827F2">
        <w:tc>
          <w:tcPr>
            <w:tcW w:w="3652" w:type="dxa"/>
          </w:tcPr>
          <w:p w14:paraId="4E41D43A" w14:textId="77777777" w:rsidR="00A45AE9" w:rsidRPr="00AD415D" w:rsidRDefault="00A45AE9" w:rsidP="004827F2">
            <w:pPr>
              <w:jc w:val="center"/>
            </w:pPr>
            <w:r>
              <w:t>Параметр</w:t>
            </w:r>
          </w:p>
        </w:tc>
        <w:tc>
          <w:tcPr>
            <w:tcW w:w="1688" w:type="dxa"/>
            <w:shd w:val="clear" w:color="auto" w:fill="EEECE1" w:themeFill="background2"/>
          </w:tcPr>
          <w:p w14:paraId="4E778A1D" w14:textId="77777777" w:rsidR="00A45AE9" w:rsidRPr="004C47AF" w:rsidRDefault="00A45AE9" w:rsidP="004827F2">
            <w:pPr>
              <w:jc w:val="center"/>
            </w:pPr>
            <w:r>
              <w:t>Значение</w:t>
            </w:r>
          </w:p>
        </w:tc>
        <w:tc>
          <w:tcPr>
            <w:tcW w:w="3557" w:type="dxa"/>
          </w:tcPr>
          <w:p w14:paraId="5AFA5A98" w14:textId="77777777" w:rsidR="00A45AE9" w:rsidRPr="00E81804" w:rsidRDefault="00A45AE9" w:rsidP="004827F2">
            <w:pPr>
              <w:jc w:val="center"/>
            </w:pPr>
            <w:r>
              <w:t>Параметр</w:t>
            </w:r>
          </w:p>
        </w:tc>
        <w:tc>
          <w:tcPr>
            <w:tcW w:w="1785" w:type="dxa"/>
            <w:shd w:val="clear" w:color="auto" w:fill="EEECE1" w:themeFill="background2"/>
          </w:tcPr>
          <w:p w14:paraId="51724DD0" w14:textId="77777777" w:rsidR="00A45AE9" w:rsidRPr="004C47AF" w:rsidRDefault="00A45AE9" w:rsidP="004827F2">
            <w:pPr>
              <w:jc w:val="center"/>
            </w:pPr>
            <w:r>
              <w:t>Значение</w:t>
            </w:r>
          </w:p>
        </w:tc>
      </w:tr>
      <w:tr w:rsidR="00A45AE9" w14:paraId="7697D566" w14:textId="77777777" w:rsidTr="004827F2">
        <w:tc>
          <w:tcPr>
            <w:tcW w:w="3652" w:type="dxa"/>
          </w:tcPr>
          <w:p w14:paraId="4BD9E24E" w14:textId="77777777" w:rsidR="00A45AE9" w:rsidRPr="00AD415D" w:rsidRDefault="00A45AE9" w:rsidP="004827F2">
            <w:pPr>
              <w:jc w:val="both"/>
            </w:pPr>
            <w:r>
              <w:t>Объем пульпы,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88" w:type="dxa"/>
            <w:shd w:val="clear" w:color="auto" w:fill="EEECE1" w:themeFill="background2"/>
          </w:tcPr>
          <w:p w14:paraId="00CBA4B4" w14:textId="77777777" w:rsidR="00A45AE9" w:rsidRPr="00AF6FF8" w:rsidRDefault="00A45AE9" w:rsidP="004827F2">
            <w:pPr>
              <w:jc w:val="both"/>
              <w:rPr>
                <w:lang w:val="en-US"/>
              </w:rPr>
            </w:pPr>
          </w:p>
        </w:tc>
        <w:tc>
          <w:tcPr>
            <w:tcW w:w="3557" w:type="dxa"/>
          </w:tcPr>
          <w:p w14:paraId="1F7A431E" w14:textId="77777777" w:rsidR="00A45AE9" w:rsidRPr="004C47AF" w:rsidRDefault="00A45AE9" w:rsidP="004827F2">
            <w:pPr>
              <w:jc w:val="both"/>
              <w:rPr>
                <w:lang w:val="en-US"/>
              </w:rPr>
            </w:pPr>
            <w:r>
              <w:t>Содержание твердого, % масс.</w:t>
            </w:r>
          </w:p>
        </w:tc>
        <w:tc>
          <w:tcPr>
            <w:tcW w:w="1785" w:type="dxa"/>
            <w:shd w:val="clear" w:color="auto" w:fill="EEECE1" w:themeFill="background2"/>
          </w:tcPr>
          <w:p w14:paraId="306D9271" w14:textId="77777777" w:rsidR="00A45AE9" w:rsidRPr="00AD415D" w:rsidRDefault="00A45AE9" w:rsidP="004827F2">
            <w:pPr>
              <w:jc w:val="both"/>
              <w:rPr>
                <w:lang w:val="en-US"/>
              </w:rPr>
            </w:pPr>
          </w:p>
        </w:tc>
      </w:tr>
      <w:tr w:rsidR="00A45AE9" w:rsidRPr="00AD415D" w14:paraId="1CC98BA1" w14:textId="77777777" w:rsidTr="004827F2">
        <w:tc>
          <w:tcPr>
            <w:tcW w:w="3652" w:type="dxa"/>
          </w:tcPr>
          <w:p w14:paraId="39E2922B" w14:textId="77777777" w:rsidR="00A45AE9" w:rsidRPr="00AD415D" w:rsidRDefault="00A45AE9" w:rsidP="004827F2">
            <w:pPr>
              <w:jc w:val="both"/>
            </w:pPr>
            <w:r>
              <w:t>Плотность пульпы в питании, г/л</w:t>
            </w:r>
          </w:p>
        </w:tc>
        <w:tc>
          <w:tcPr>
            <w:tcW w:w="1688" w:type="dxa"/>
            <w:shd w:val="clear" w:color="auto" w:fill="EEECE1" w:themeFill="background2"/>
          </w:tcPr>
          <w:p w14:paraId="440E5144" w14:textId="77777777" w:rsidR="00A45AE9" w:rsidRPr="00AF6FF8" w:rsidRDefault="00A45AE9" w:rsidP="004827F2">
            <w:pPr>
              <w:jc w:val="both"/>
            </w:pPr>
          </w:p>
        </w:tc>
        <w:tc>
          <w:tcPr>
            <w:tcW w:w="3557" w:type="dxa"/>
          </w:tcPr>
          <w:p w14:paraId="745068C7" w14:textId="77777777" w:rsidR="00A45AE9" w:rsidRPr="00AD415D" w:rsidRDefault="00A45AE9" w:rsidP="004827F2">
            <w:pPr>
              <w:jc w:val="both"/>
            </w:pPr>
            <w:r w:rsidRPr="004C47AF">
              <w:t>Размеры частиц (по возможности</w:t>
            </w:r>
            <w:r>
              <w:t>,</w:t>
            </w:r>
            <w:r w:rsidRPr="004C47AF">
              <w:t xml:space="preserve"> гранулометрический анализ)</w:t>
            </w:r>
          </w:p>
        </w:tc>
        <w:tc>
          <w:tcPr>
            <w:tcW w:w="1785" w:type="dxa"/>
            <w:shd w:val="clear" w:color="auto" w:fill="EEECE1" w:themeFill="background2"/>
          </w:tcPr>
          <w:p w14:paraId="4BD09AA5" w14:textId="77777777" w:rsidR="00A45AE9" w:rsidRPr="00AD415D" w:rsidRDefault="00A45AE9" w:rsidP="004827F2">
            <w:pPr>
              <w:jc w:val="both"/>
            </w:pPr>
          </w:p>
        </w:tc>
      </w:tr>
      <w:tr w:rsidR="00A45AE9" w:rsidRPr="00AD415D" w14:paraId="358A7BE8" w14:textId="77777777" w:rsidTr="004827F2">
        <w:tc>
          <w:tcPr>
            <w:tcW w:w="3652" w:type="dxa"/>
          </w:tcPr>
          <w:p w14:paraId="7AFE513D" w14:textId="77777777" w:rsidR="00A45AE9" w:rsidRPr="00AD415D" w:rsidRDefault="00A45AE9" w:rsidP="004827F2">
            <w:pPr>
              <w:jc w:val="both"/>
            </w:pPr>
            <w:r w:rsidRPr="00AD415D">
              <w:t>Плотность твёрдой фазы</w:t>
            </w:r>
            <w:r>
              <w:t>, г/л</w:t>
            </w:r>
          </w:p>
        </w:tc>
        <w:tc>
          <w:tcPr>
            <w:tcW w:w="1688" w:type="dxa"/>
            <w:shd w:val="clear" w:color="auto" w:fill="EEECE1" w:themeFill="background2"/>
          </w:tcPr>
          <w:p w14:paraId="097F8261" w14:textId="77777777" w:rsidR="00A45AE9" w:rsidRPr="00AF6FF8" w:rsidRDefault="00A45AE9" w:rsidP="004827F2">
            <w:pPr>
              <w:jc w:val="both"/>
            </w:pPr>
          </w:p>
        </w:tc>
        <w:tc>
          <w:tcPr>
            <w:tcW w:w="3557" w:type="dxa"/>
          </w:tcPr>
          <w:p w14:paraId="7BB98865" w14:textId="77777777" w:rsidR="00A45AE9" w:rsidRPr="00AD415D" w:rsidRDefault="00A45AE9" w:rsidP="004827F2">
            <w:pPr>
              <w:jc w:val="both"/>
            </w:pPr>
            <w:r>
              <w:rPr>
                <w:lang w:val="en-US"/>
              </w:rPr>
              <w:t>pH-</w:t>
            </w:r>
            <w:r>
              <w:t>показатель</w:t>
            </w:r>
          </w:p>
        </w:tc>
        <w:tc>
          <w:tcPr>
            <w:tcW w:w="1785" w:type="dxa"/>
            <w:shd w:val="clear" w:color="auto" w:fill="EEECE1" w:themeFill="background2"/>
          </w:tcPr>
          <w:p w14:paraId="17B27DA2" w14:textId="77777777" w:rsidR="00A45AE9" w:rsidRPr="00AD415D" w:rsidRDefault="00A45AE9" w:rsidP="004827F2">
            <w:pPr>
              <w:jc w:val="both"/>
            </w:pPr>
          </w:p>
        </w:tc>
      </w:tr>
      <w:tr w:rsidR="00A45AE9" w:rsidRPr="00AD415D" w14:paraId="29895316" w14:textId="77777777" w:rsidTr="004827F2">
        <w:tc>
          <w:tcPr>
            <w:tcW w:w="3652" w:type="dxa"/>
          </w:tcPr>
          <w:p w14:paraId="1CC034C5" w14:textId="77777777" w:rsidR="00A45AE9" w:rsidRPr="00AD415D" w:rsidRDefault="00A45AE9" w:rsidP="004827F2">
            <w:pPr>
              <w:jc w:val="both"/>
            </w:pPr>
            <w:r>
              <w:t>Плотность жидкой фазы, г/л</w:t>
            </w:r>
          </w:p>
        </w:tc>
        <w:tc>
          <w:tcPr>
            <w:tcW w:w="1688" w:type="dxa"/>
            <w:shd w:val="clear" w:color="auto" w:fill="EEECE1" w:themeFill="background2"/>
          </w:tcPr>
          <w:p w14:paraId="14B539F8" w14:textId="77777777" w:rsidR="00A45AE9" w:rsidRPr="00AF6FF8" w:rsidRDefault="00A45AE9" w:rsidP="004827F2">
            <w:pPr>
              <w:jc w:val="both"/>
            </w:pPr>
          </w:p>
        </w:tc>
        <w:tc>
          <w:tcPr>
            <w:tcW w:w="3557" w:type="dxa"/>
          </w:tcPr>
          <w:p w14:paraId="077D8EC0" w14:textId="77777777" w:rsidR="00A45AE9" w:rsidRPr="00AD415D" w:rsidRDefault="00A45AE9" w:rsidP="004827F2">
            <w:pPr>
              <w:jc w:val="both"/>
            </w:pPr>
            <w:r>
              <w:t xml:space="preserve">Температура, </w:t>
            </w:r>
            <w:r>
              <w:rPr>
                <w:rFonts w:cstheme="minorHAnsi"/>
              </w:rPr>
              <w:t>°С</w:t>
            </w:r>
          </w:p>
        </w:tc>
        <w:tc>
          <w:tcPr>
            <w:tcW w:w="1785" w:type="dxa"/>
            <w:shd w:val="clear" w:color="auto" w:fill="EEECE1" w:themeFill="background2"/>
          </w:tcPr>
          <w:p w14:paraId="76DA234E" w14:textId="77777777" w:rsidR="00A45AE9" w:rsidRPr="00AD415D" w:rsidRDefault="00A45AE9" w:rsidP="004827F2">
            <w:pPr>
              <w:jc w:val="both"/>
            </w:pPr>
          </w:p>
        </w:tc>
      </w:tr>
    </w:tbl>
    <w:p w14:paraId="14452E43" w14:textId="77777777" w:rsidR="00A45AE9" w:rsidRPr="00AD415D" w:rsidRDefault="00A45AE9" w:rsidP="00A45AE9">
      <w:pPr>
        <w:jc w:val="both"/>
        <w:rPr>
          <w:b/>
        </w:rPr>
      </w:pPr>
    </w:p>
    <w:p w14:paraId="3D0C8DD1" w14:textId="77777777" w:rsidR="00A45AE9" w:rsidRPr="006048D2" w:rsidRDefault="00A45AE9" w:rsidP="00A45AE9">
      <w:pPr>
        <w:jc w:val="both"/>
        <w:rPr>
          <w:b/>
        </w:rPr>
      </w:pPr>
      <w:r w:rsidRPr="006048D2">
        <w:rPr>
          <w:b/>
        </w:rPr>
        <w:t>Верхний слив:</w:t>
      </w:r>
    </w:p>
    <w:p w14:paraId="25A95DB9" w14:textId="77777777" w:rsidR="00A45AE9" w:rsidRPr="004C47AF" w:rsidRDefault="00A45AE9" w:rsidP="00A45AE9">
      <w:pPr>
        <w:jc w:val="both"/>
      </w:pPr>
      <w:r>
        <w:t>Требуемое или максимально допустимое</w:t>
      </w:r>
      <w:r w:rsidRPr="004C47AF">
        <w:t xml:space="preserve"> содержание твёрдой фазы </w:t>
      </w:r>
      <w:r>
        <w:t xml:space="preserve">        </w:t>
      </w:r>
      <w:r w:rsidRPr="004C47AF">
        <w:t>_____</w:t>
      </w:r>
      <w:r>
        <w:t>_____</w:t>
      </w:r>
      <w:r w:rsidRPr="004C47AF">
        <w:t>__________</w:t>
      </w:r>
      <w:r>
        <w:t xml:space="preserve"> </w:t>
      </w:r>
      <w:r w:rsidRPr="004C47AF">
        <w:t>г/л</w:t>
      </w:r>
    </w:p>
    <w:p w14:paraId="6D7D5107" w14:textId="77777777" w:rsidR="00A45AE9" w:rsidRPr="006048D2" w:rsidRDefault="00A45AE9" w:rsidP="00A45AE9">
      <w:pPr>
        <w:jc w:val="both"/>
        <w:rPr>
          <w:b/>
        </w:rPr>
      </w:pPr>
      <w:r w:rsidRPr="006048D2">
        <w:rPr>
          <w:b/>
        </w:rPr>
        <w:t>Нижний слив:</w:t>
      </w:r>
    </w:p>
    <w:p w14:paraId="7B9A7D0A" w14:textId="77777777" w:rsidR="00A45AE9" w:rsidRPr="004C47AF" w:rsidRDefault="00A45AE9" w:rsidP="00A45AE9">
      <w:pPr>
        <w:jc w:val="both"/>
      </w:pPr>
      <w:r w:rsidRPr="004C47AF">
        <w:t xml:space="preserve">Требуемое или </w:t>
      </w:r>
      <w:proofErr w:type="gramStart"/>
      <w:r w:rsidRPr="004C47AF">
        <w:t xml:space="preserve">минимально </w:t>
      </w:r>
      <w:r>
        <w:t xml:space="preserve"> необходимое</w:t>
      </w:r>
      <w:proofErr w:type="gramEnd"/>
      <w:r>
        <w:t xml:space="preserve"> содержание твёрдой фазы       _</w:t>
      </w:r>
      <w:r w:rsidRPr="004C47AF">
        <w:t>___________________</w:t>
      </w:r>
      <w:r>
        <w:t xml:space="preserve"> </w:t>
      </w:r>
      <w:r w:rsidRPr="004C47AF">
        <w:t>г/л</w:t>
      </w:r>
    </w:p>
    <w:p w14:paraId="70BBE071" w14:textId="77777777" w:rsidR="00A45AE9" w:rsidRDefault="00A45AE9" w:rsidP="00A45AE9">
      <w:pPr>
        <w:jc w:val="both"/>
        <w:rPr>
          <w:b/>
        </w:rPr>
      </w:pPr>
    </w:p>
    <w:p w14:paraId="729E39F8" w14:textId="77777777" w:rsidR="00A45AE9" w:rsidRDefault="00A45AE9" w:rsidP="00A45AE9">
      <w:pPr>
        <w:jc w:val="both"/>
        <w:rPr>
          <w:b/>
        </w:rPr>
      </w:pPr>
    </w:p>
    <w:p w14:paraId="3B22E717" w14:textId="77777777" w:rsidR="00A45AE9" w:rsidRDefault="00A45AE9" w:rsidP="00A45AE9">
      <w:pPr>
        <w:jc w:val="both"/>
        <w:rPr>
          <w:b/>
        </w:rPr>
      </w:pPr>
    </w:p>
    <w:p w14:paraId="45082AE8" w14:textId="77777777" w:rsidR="00A45AE9" w:rsidRDefault="00A45AE9" w:rsidP="00A45AE9">
      <w:pPr>
        <w:jc w:val="both"/>
        <w:rPr>
          <w:b/>
        </w:rPr>
      </w:pPr>
    </w:p>
    <w:p w14:paraId="6562E00B" w14:textId="77777777" w:rsidR="00A45AE9" w:rsidRDefault="00A45AE9" w:rsidP="00A45AE9">
      <w:pPr>
        <w:jc w:val="both"/>
        <w:rPr>
          <w:b/>
        </w:rPr>
      </w:pPr>
    </w:p>
    <w:p w14:paraId="1D39F711" w14:textId="77777777" w:rsidR="00A45AE9" w:rsidRDefault="00A45AE9" w:rsidP="00A45AE9">
      <w:pPr>
        <w:jc w:val="both"/>
        <w:rPr>
          <w:b/>
        </w:rPr>
      </w:pPr>
    </w:p>
    <w:p w14:paraId="53C7FE52" w14:textId="77777777" w:rsidR="00A45AE9" w:rsidRDefault="00A45AE9" w:rsidP="00A45AE9">
      <w:pPr>
        <w:jc w:val="both"/>
        <w:rPr>
          <w:b/>
        </w:rPr>
      </w:pPr>
    </w:p>
    <w:p w14:paraId="3A748401" w14:textId="77777777" w:rsidR="00A45AE9" w:rsidRDefault="00A45AE9" w:rsidP="00A45AE9">
      <w:pPr>
        <w:jc w:val="both"/>
        <w:rPr>
          <w:b/>
        </w:rPr>
      </w:pPr>
    </w:p>
    <w:p w14:paraId="22F8E9A4" w14:textId="77777777" w:rsidR="00A45AE9" w:rsidRPr="006048D2" w:rsidRDefault="00A45AE9" w:rsidP="00A45AE9">
      <w:pPr>
        <w:jc w:val="both"/>
        <w:rPr>
          <w:b/>
        </w:rPr>
      </w:pPr>
    </w:p>
    <w:p w14:paraId="4227F2CC" w14:textId="77777777" w:rsidR="00A45AE9" w:rsidRDefault="00A45AE9" w:rsidP="00A45AE9">
      <w:pPr>
        <w:jc w:val="both"/>
        <w:rPr>
          <w:b/>
          <w:lang w:val="en-US"/>
        </w:rPr>
      </w:pPr>
      <w:r>
        <w:rPr>
          <w:b/>
        </w:rPr>
        <w:t>Флокулянт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19"/>
      </w:tblGrid>
      <w:tr w:rsidR="00A45AE9" w:rsidRPr="007E0560" w14:paraId="31BDFA20" w14:textId="77777777" w:rsidTr="004827F2">
        <w:tc>
          <w:tcPr>
            <w:tcW w:w="5341" w:type="dxa"/>
          </w:tcPr>
          <w:p w14:paraId="119A5B1F" w14:textId="77777777" w:rsidR="00A45AE9" w:rsidRPr="007E0560" w:rsidRDefault="00A45AE9" w:rsidP="004827F2">
            <w:pPr>
              <w:jc w:val="both"/>
            </w:pPr>
            <w:r w:rsidRPr="007E0560">
              <w:t>Тип</w:t>
            </w:r>
          </w:p>
        </w:tc>
        <w:tc>
          <w:tcPr>
            <w:tcW w:w="5341" w:type="dxa"/>
            <w:shd w:val="clear" w:color="auto" w:fill="EEECE1" w:themeFill="background2"/>
          </w:tcPr>
          <w:p w14:paraId="69A67406" w14:textId="77777777" w:rsidR="00A45AE9" w:rsidRPr="007E0560" w:rsidRDefault="00A45AE9" w:rsidP="004827F2">
            <w:pPr>
              <w:jc w:val="both"/>
              <w:rPr>
                <w:lang w:val="en-US"/>
              </w:rPr>
            </w:pPr>
          </w:p>
        </w:tc>
      </w:tr>
      <w:tr w:rsidR="00A45AE9" w:rsidRPr="00ED0EB4" w14:paraId="22160384" w14:textId="77777777" w:rsidTr="004827F2">
        <w:tc>
          <w:tcPr>
            <w:tcW w:w="5341" w:type="dxa"/>
          </w:tcPr>
          <w:p w14:paraId="60315F56" w14:textId="77777777" w:rsidR="00A45AE9" w:rsidRPr="007E0560" w:rsidRDefault="00A45AE9" w:rsidP="004827F2">
            <w:pPr>
              <w:jc w:val="both"/>
            </w:pPr>
            <w:r w:rsidRPr="007E0560">
              <w:t>Расход</w:t>
            </w:r>
            <w:r w:rsidRPr="00ED0EB4">
              <w:rPr>
                <w:b/>
              </w:rPr>
              <w:t xml:space="preserve"> (г/т) </w:t>
            </w:r>
            <w:r w:rsidRPr="007E0560">
              <w:t>в перерасчете</w:t>
            </w:r>
          </w:p>
        </w:tc>
        <w:tc>
          <w:tcPr>
            <w:tcW w:w="5341" w:type="dxa"/>
            <w:shd w:val="clear" w:color="auto" w:fill="EEECE1" w:themeFill="background2"/>
          </w:tcPr>
          <w:p w14:paraId="61234B8B" w14:textId="77777777" w:rsidR="00A45AE9" w:rsidRPr="00ED0EB4" w:rsidRDefault="00A45AE9" w:rsidP="004827F2">
            <w:pPr>
              <w:jc w:val="both"/>
            </w:pPr>
          </w:p>
        </w:tc>
      </w:tr>
      <w:tr w:rsidR="00A45AE9" w:rsidRPr="007E0560" w14:paraId="1824CA4D" w14:textId="77777777" w:rsidTr="004827F2">
        <w:tc>
          <w:tcPr>
            <w:tcW w:w="5341" w:type="dxa"/>
          </w:tcPr>
          <w:p w14:paraId="4191A7A2" w14:textId="77777777" w:rsidR="00A45AE9" w:rsidRPr="007E0560" w:rsidRDefault="00A45AE9" w:rsidP="004827F2">
            <w:pPr>
              <w:jc w:val="both"/>
            </w:pPr>
            <w:r>
              <w:t xml:space="preserve">                                                           - на пульпу </w:t>
            </w:r>
          </w:p>
        </w:tc>
        <w:tc>
          <w:tcPr>
            <w:tcW w:w="5341" w:type="dxa"/>
            <w:shd w:val="clear" w:color="auto" w:fill="EEECE1" w:themeFill="background2"/>
          </w:tcPr>
          <w:p w14:paraId="0BD8D309" w14:textId="77777777" w:rsidR="00A45AE9" w:rsidRPr="007E0560" w:rsidRDefault="00A45AE9" w:rsidP="004827F2">
            <w:pPr>
              <w:jc w:val="both"/>
              <w:rPr>
                <w:lang w:val="en-US"/>
              </w:rPr>
            </w:pPr>
          </w:p>
        </w:tc>
      </w:tr>
      <w:tr w:rsidR="00A45AE9" w:rsidRPr="007E0560" w14:paraId="7679435C" w14:textId="77777777" w:rsidTr="004827F2">
        <w:tc>
          <w:tcPr>
            <w:tcW w:w="5341" w:type="dxa"/>
          </w:tcPr>
          <w:p w14:paraId="5671B121" w14:textId="77777777" w:rsidR="00A45AE9" w:rsidRPr="007E0560" w:rsidRDefault="00A45AE9" w:rsidP="004827F2">
            <w:pPr>
              <w:jc w:val="both"/>
            </w:pPr>
            <w:r>
              <w:t xml:space="preserve">                                                           - на твердую фазу</w:t>
            </w:r>
          </w:p>
        </w:tc>
        <w:tc>
          <w:tcPr>
            <w:tcW w:w="5341" w:type="dxa"/>
            <w:shd w:val="clear" w:color="auto" w:fill="EEECE1" w:themeFill="background2"/>
          </w:tcPr>
          <w:p w14:paraId="62A531ED" w14:textId="77777777" w:rsidR="00A45AE9" w:rsidRPr="007E0560" w:rsidRDefault="00A45AE9" w:rsidP="004827F2">
            <w:pPr>
              <w:jc w:val="both"/>
            </w:pPr>
          </w:p>
        </w:tc>
      </w:tr>
    </w:tbl>
    <w:p w14:paraId="251A20B3" w14:textId="77777777" w:rsidR="00A45AE9" w:rsidRPr="006048D2" w:rsidRDefault="00A45AE9" w:rsidP="00A45AE9">
      <w:pPr>
        <w:jc w:val="both"/>
        <w:rPr>
          <w:b/>
        </w:rPr>
      </w:pPr>
    </w:p>
    <w:p w14:paraId="76654BAA" w14:textId="77777777" w:rsidR="00A45AE9" w:rsidRDefault="00A45AE9" w:rsidP="00A45AE9">
      <w:pPr>
        <w:jc w:val="both"/>
        <w:rPr>
          <w:b/>
        </w:rPr>
      </w:pPr>
      <w:r w:rsidRPr="006048D2">
        <w:rPr>
          <w:b/>
        </w:rPr>
        <w:t xml:space="preserve">Конструкция </w:t>
      </w:r>
    </w:p>
    <w:p w14:paraId="2714B464" w14:textId="77777777" w:rsidR="00A45AE9" w:rsidRPr="00ED0EB4" w:rsidRDefault="00A45AE9" w:rsidP="00A45AE9">
      <w:pPr>
        <w:jc w:val="both"/>
      </w:pPr>
      <w:proofErr w:type="gramStart"/>
      <w:r w:rsidRPr="00ED0EB4">
        <w:t>а)  Материал</w:t>
      </w:r>
      <w:proofErr w:type="gramEnd"/>
      <w:r w:rsidRPr="00ED0EB4">
        <w:t xml:space="preserve"> емкости (сталь, бетон, др.):</w:t>
      </w:r>
      <w:r>
        <w:t>____________________________________________________________</w:t>
      </w:r>
    </w:p>
    <w:p w14:paraId="60592F13" w14:textId="77777777" w:rsidR="00A45AE9" w:rsidRDefault="00A45AE9" w:rsidP="00A45AE9">
      <w:pPr>
        <w:jc w:val="both"/>
      </w:pPr>
      <w:proofErr w:type="gramStart"/>
      <w:r w:rsidRPr="00ED0EB4">
        <w:t>б)  Футеровка</w:t>
      </w:r>
      <w:proofErr w:type="gramEnd"/>
      <w:r w:rsidRPr="00ED0EB4">
        <w:tab/>
      </w:r>
      <w:r>
        <w:t>_____________________________________ (Да/Нет)</w:t>
      </w:r>
    </w:p>
    <w:p w14:paraId="586FE86F" w14:textId="77777777" w:rsidR="00A45AE9" w:rsidRPr="00ED0EB4" w:rsidRDefault="00A45AE9" w:rsidP="00A45AE9">
      <w:pPr>
        <w:jc w:val="both"/>
      </w:pPr>
      <w:proofErr w:type="gramStart"/>
      <w:r w:rsidRPr="00ED0EB4">
        <w:t>в)  Есть</w:t>
      </w:r>
      <w:proofErr w:type="gramEnd"/>
      <w:r w:rsidRPr="00ED0EB4">
        <w:t xml:space="preserve"> ли необходимос</w:t>
      </w:r>
      <w:r>
        <w:t>ть в полностью закрытой емкости _____________________________________(Да/Нет)</w:t>
      </w:r>
    </w:p>
    <w:p w14:paraId="5834BFD1" w14:textId="77777777" w:rsidR="00A45AE9" w:rsidRPr="00ED0EB4" w:rsidRDefault="00A45AE9" w:rsidP="00A45AE9">
      <w:pPr>
        <w:jc w:val="both"/>
      </w:pPr>
      <w:proofErr w:type="gramStart"/>
      <w:r w:rsidRPr="00ED0EB4">
        <w:t xml:space="preserve">г)   </w:t>
      </w:r>
      <w:proofErr w:type="gramEnd"/>
      <w:r w:rsidRPr="00ED0EB4">
        <w:t>Необходимо ли устройство для деаэрации на входе</w:t>
      </w:r>
      <w:r>
        <w:t xml:space="preserve"> _______________________________________(Да/Нет)</w:t>
      </w:r>
    </w:p>
    <w:p w14:paraId="7AAF986D" w14:textId="77777777" w:rsidR="00A45AE9" w:rsidRPr="00ED0EB4" w:rsidRDefault="00A45AE9" w:rsidP="00A45AE9">
      <w:pPr>
        <w:jc w:val="both"/>
      </w:pPr>
      <w:proofErr w:type="gramStart"/>
      <w:r w:rsidRPr="00ED0EB4">
        <w:t>д)  Предложение</w:t>
      </w:r>
      <w:proofErr w:type="gramEnd"/>
      <w:r w:rsidRPr="00ED0EB4">
        <w:t xml:space="preserve"> должно ли включать:</w:t>
      </w:r>
    </w:p>
    <w:p w14:paraId="3D779631" w14:textId="77777777" w:rsidR="00A45AE9" w:rsidRPr="00ED0EB4" w:rsidRDefault="00A45AE9" w:rsidP="00A45AE9">
      <w:pPr>
        <w:jc w:val="both"/>
      </w:pPr>
      <w:r w:rsidRPr="00ED0EB4">
        <w:t>- дозировку флокулянта</w:t>
      </w:r>
      <w:r>
        <w:t xml:space="preserve"> ______________________________ (Да/Нет)</w:t>
      </w:r>
    </w:p>
    <w:p w14:paraId="2FC9B4BC" w14:textId="77777777" w:rsidR="00A45AE9" w:rsidRPr="00ED0EB4" w:rsidRDefault="00A45AE9" w:rsidP="00A45AE9">
      <w:pPr>
        <w:jc w:val="both"/>
      </w:pPr>
      <w:r w:rsidRPr="00ED0EB4">
        <w:t>- подготовку флокулянта</w:t>
      </w:r>
      <w:r>
        <w:t xml:space="preserve"> _____________________________ (Да/Нет)</w:t>
      </w:r>
      <w:r w:rsidRPr="00ED0EB4">
        <w:tab/>
      </w:r>
    </w:p>
    <w:p w14:paraId="68276F74" w14:textId="77777777" w:rsidR="00A45AE9" w:rsidRDefault="00A45AE9" w:rsidP="00A45AE9">
      <w:pPr>
        <w:jc w:val="both"/>
        <w:rPr>
          <w:b/>
        </w:rPr>
      </w:pPr>
    </w:p>
    <w:p w14:paraId="4BEBA934" w14:textId="77777777" w:rsidR="00A45AE9" w:rsidRDefault="00A45AE9" w:rsidP="00A45AE9">
      <w:pPr>
        <w:spacing w:after="0" w:line="240" w:lineRule="auto"/>
        <w:jc w:val="both"/>
      </w:pPr>
    </w:p>
    <w:p w14:paraId="2AC71798" w14:textId="77777777" w:rsidR="00A45AE9" w:rsidRDefault="00A45AE9" w:rsidP="00A45AE9">
      <w:pPr>
        <w:spacing w:after="0" w:line="240" w:lineRule="auto"/>
        <w:jc w:val="both"/>
      </w:pPr>
    </w:p>
    <w:p w14:paraId="32E0E4AE" w14:textId="77777777" w:rsidR="00A45AE9" w:rsidRDefault="00A45AE9" w:rsidP="00A45AE9">
      <w:pPr>
        <w:spacing w:after="0" w:line="240" w:lineRule="auto"/>
        <w:jc w:val="both"/>
      </w:pPr>
    </w:p>
    <w:p w14:paraId="78B1C578" w14:textId="77777777" w:rsidR="00A45AE9" w:rsidRDefault="00A45AE9" w:rsidP="00A45AE9">
      <w:pPr>
        <w:spacing w:after="0" w:line="240" w:lineRule="auto"/>
        <w:jc w:val="both"/>
      </w:pPr>
    </w:p>
    <w:p w14:paraId="56F179C3" w14:textId="77777777" w:rsidR="00A45AE9" w:rsidRDefault="00A45AE9" w:rsidP="00A45AE9">
      <w:pPr>
        <w:spacing w:after="0" w:line="240" w:lineRule="auto"/>
        <w:jc w:val="both"/>
      </w:pPr>
    </w:p>
    <w:p w14:paraId="08D920B5" w14:textId="77777777" w:rsidR="00A45AE9" w:rsidRDefault="00A45AE9" w:rsidP="00A45AE9">
      <w:pPr>
        <w:spacing w:after="0" w:line="240" w:lineRule="auto"/>
        <w:jc w:val="both"/>
      </w:pPr>
    </w:p>
    <w:p w14:paraId="0CC884B1" w14:textId="77777777" w:rsidR="00A45AE9" w:rsidRDefault="00A45AE9" w:rsidP="00A45AE9">
      <w:pPr>
        <w:spacing w:after="0" w:line="240" w:lineRule="auto"/>
        <w:jc w:val="both"/>
      </w:pPr>
    </w:p>
    <w:p w14:paraId="039731FA" w14:textId="77777777" w:rsidR="00A45AE9" w:rsidRDefault="00A45AE9" w:rsidP="00A45AE9">
      <w:pPr>
        <w:spacing w:after="0" w:line="240" w:lineRule="auto"/>
        <w:jc w:val="both"/>
      </w:pPr>
    </w:p>
    <w:p w14:paraId="5A64F5B9" w14:textId="77777777" w:rsidR="00A45AE9" w:rsidRPr="00F77CD9" w:rsidRDefault="00A45AE9" w:rsidP="00A45AE9">
      <w:pPr>
        <w:spacing w:after="0" w:line="240" w:lineRule="auto"/>
        <w:jc w:val="both"/>
      </w:pPr>
    </w:p>
    <w:p w14:paraId="6E3392FF" w14:textId="77777777" w:rsidR="00A45AE9" w:rsidRDefault="00A45AE9" w:rsidP="00A45AE9">
      <w:pPr>
        <w:spacing w:after="0"/>
        <w:jc w:val="both"/>
      </w:pPr>
    </w:p>
    <w:p w14:paraId="4B9B23D7" w14:textId="77777777" w:rsidR="00A45AE9" w:rsidRPr="00AF6FF8" w:rsidRDefault="00A45AE9" w:rsidP="00A45AE9">
      <w:pPr>
        <w:spacing w:after="0"/>
        <w:jc w:val="both"/>
        <w:rPr>
          <w:sz w:val="18"/>
        </w:rPr>
      </w:pPr>
      <w:r w:rsidRPr="00AF6FF8">
        <w:rPr>
          <w:sz w:val="18"/>
        </w:rPr>
        <w:t>___________________________________</w:t>
      </w:r>
    </w:p>
    <w:p w14:paraId="19BADBD4" w14:textId="77777777" w:rsidR="00A45AE9" w:rsidRPr="00AF6FF8" w:rsidRDefault="00A45AE9" w:rsidP="00A45AE9">
      <w:pPr>
        <w:jc w:val="both"/>
        <w:rPr>
          <w:sz w:val="18"/>
        </w:rPr>
      </w:pPr>
      <w:r w:rsidRPr="00AF6FF8">
        <w:rPr>
          <w:sz w:val="18"/>
        </w:rPr>
        <w:t>Информация в опросном листе не является исчерпывающей и в зависимости от сложности проекта, могут понадобиться дополнительные данные.</w:t>
      </w:r>
    </w:p>
    <w:p w14:paraId="30901CFF" w14:textId="77777777" w:rsidR="00A45AE9" w:rsidRPr="00AF6FF8" w:rsidRDefault="00A45AE9" w:rsidP="00A45AE9">
      <w:pPr>
        <w:jc w:val="both"/>
        <w:rPr>
          <w:sz w:val="18"/>
        </w:rPr>
      </w:pPr>
      <w:r w:rsidRPr="00AF6FF8">
        <w:rPr>
          <w:sz w:val="18"/>
        </w:rPr>
        <w:t>Если у Вас нет возможности прислать заполненный опросный лист, для ускорения подготовки предложения присылайте данные для расчета в свободной форме с максимально возможным количеством параметров, указанных в опросном листе.</w:t>
      </w:r>
    </w:p>
    <w:p w14:paraId="433C342F" w14:textId="77777777" w:rsidR="0036637D" w:rsidRDefault="0036637D" w:rsidP="0036637D"/>
    <w:sectPr w:rsidR="0036637D" w:rsidSect="00677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6036" w14:textId="77777777" w:rsidR="003D45FC" w:rsidRDefault="003D45FC" w:rsidP="00102817">
      <w:pPr>
        <w:spacing w:after="0" w:line="240" w:lineRule="auto"/>
      </w:pPr>
      <w:r>
        <w:separator/>
      </w:r>
    </w:p>
  </w:endnote>
  <w:endnote w:type="continuationSeparator" w:id="0">
    <w:p w14:paraId="3DFE7AF7" w14:textId="77777777" w:rsidR="003D45FC" w:rsidRDefault="003D45FC" w:rsidP="0010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F67E" w14:textId="77777777" w:rsidR="001212A7" w:rsidRDefault="001212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6D36" w14:textId="0A9B898B" w:rsidR="00A10CE5" w:rsidRPr="001212A7" w:rsidRDefault="00A10CE5" w:rsidP="00A10CE5">
    <w:pPr>
      <w:pStyle w:val="a5"/>
      <w:jc w:val="center"/>
      <w:rPr>
        <w:rFonts w:ascii="PT Sans" w:hAnsi="PT Sans"/>
        <w:sz w:val="24"/>
        <w:szCs w:val="24"/>
      </w:rPr>
    </w:pPr>
    <w:r w:rsidRPr="001212A7">
      <w:rPr>
        <w:rFonts w:ascii="PT Sans" w:hAnsi="PT Sans"/>
        <w:sz w:val="24"/>
        <w:szCs w:val="24"/>
      </w:rPr>
      <w:t>ИНН 7722689294 КПП 772801001 ОГРН 1097746370545 ОКПО 62147073</w:t>
    </w:r>
  </w:p>
  <w:p w14:paraId="0EE008B7" w14:textId="77777777" w:rsidR="00A10CE5" w:rsidRDefault="00A10C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0E84" w14:textId="77777777" w:rsidR="001212A7" w:rsidRDefault="00121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0227" w14:textId="77777777" w:rsidR="003D45FC" w:rsidRDefault="003D45FC" w:rsidP="00102817">
      <w:pPr>
        <w:spacing w:after="0" w:line="240" w:lineRule="auto"/>
      </w:pPr>
      <w:r>
        <w:separator/>
      </w:r>
    </w:p>
  </w:footnote>
  <w:footnote w:type="continuationSeparator" w:id="0">
    <w:p w14:paraId="2F284693" w14:textId="77777777" w:rsidR="003D45FC" w:rsidRDefault="003D45FC" w:rsidP="0010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2D9D" w14:textId="77777777" w:rsidR="001212A7" w:rsidRDefault="001212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2FFB" w14:textId="09259677" w:rsidR="008C329F" w:rsidRDefault="00917298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83B70" wp14:editId="23C4CF65">
          <wp:simplePos x="0" y="0"/>
          <wp:positionH relativeFrom="column">
            <wp:posOffset>-316230</wp:posOffset>
          </wp:positionH>
          <wp:positionV relativeFrom="paragraph">
            <wp:posOffset>-678815</wp:posOffset>
          </wp:positionV>
          <wp:extent cx="7274560" cy="1524000"/>
          <wp:effectExtent l="0" t="0" r="0" b="0"/>
          <wp:wrapThrough wrapText="bothSides">
            <wp:wrapPolygon edited="0">
              <wp:start x="2828" y="5940"/>
              <wp:lineTo x="2489" y="7290"/>
              <wp:lineTo x="1923" y="9990"/>
              <wp:lineTo x="2036" y="15660"/>
              <wp:lineTo x="2941" y="18630"/>
              <wp:lineTo x="3507" y="18630"/>
              <wp:lineTo x="19684" y="17550"/>
              <wp:lineTo x="19515" y="15120"/>
              <wp:lineTo x="19741" y="13230"/>
              <wp:lineTo x="18440" y="10800"/>
              <wp:lineTo x="18383" y="8640"/>
              <wp:lineTo x="3620" y="5940"/>
              <wp:lineTo x="2828" y="5940"/>
            </wp:wrapPolygon>
          </wp:wrapThrough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456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B89" w14:textId="77777777" w:rsidR="001212A7" w:rsidRDefault="001212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4C0E"/>
    <w:multiLevelType w:val="hybridMultilevel"/>
    <w:tmpl w:val="0A303804"/>
    <w:lvl w:ilvl="0" w:tplc="A404D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4B60"/>
    <w:multiLevelType w:val="hybridMultilevel"/>
    <w:tmpl w:val="B7129F94"/>
    <w:lvl w:ilvl="0" w:tplc="A404D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5FCF"/>
    <w:multiLevelType w:val="multilevel"/>
    <w:tmpl w:val="72F6B320"/>
    <w:lvl w:ilvl="0">
      <w:start w:val="2"/>
      <w:numFmt w:val="upperRoman"/>
      <w:lvlText w:val="%1."/>
      <w:lvlJc w:val="left"/>
      <w:pPr>
        <w:tabs>
          <w:tab w:val="num" w:pos="39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21753"/>
    <w:multiLevelType w:val="hybridMultilevel"/>
    <w:tmpl w:val="00367AD8"/>
    <w:lvl w:ilvl="0" w:tplc="A404D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66FC7"/>
    <w:multiLevelType w:val="multilevel"/>
    <w:tmpl w:val="D3DC29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4A55EE7"/>
    <w:multiLevelType w:val="hybridMultilevel"/>
    <w:tmpl w:val="FE2EE7AE"/>
    <w:lvl w:ilvl="0" w:tplc="A404D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780"/>
    <w:multiLevelType w:val="hybridMultilevel"/>
    <w:tmpl w:val="A8381578"/>
    <w:lvl w:ilvl="0" w:tplc="62385D1E">
      <w:start w:val="1"/>
      <w:numFmt w:val="upperRoman"/>
      <w:lvlText w:val="%1."/>
      <w:lvlJc w:val="right"/>
      <w:pPr>
        <w:tabs>
          <w:tab w:val="num" w:pos="540"/>
        </w:tabs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1383F"/>
    <w:multiLevelType w:val="hybridMultilevel"/>
    <w:tmpl w:val="171AC9A4"/>
    <w:lvl w:ilvl="0" w:tplc="A404D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764BF"/>
    <w:multiLevelType w:val="hybridMultilevel"/>
    <w:tmpl w:val="A1B2A1C8"/>
    <w:lvl w:ilvl="0" w:tplc="A404D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168282">
    <w:abstractNumId w:val="4"/>
  </w:num>
  <w:num w:numId="2" w16cid:durableId="1530146273">
    <w:abstractNumId w:val="6"/>
  </w:num>
  <w:num w:numId="3" w16cid:durableId="1469057552">
    <w:abstractNumId w:val="2"/>
  </w:num>
  <w:num w:numId="4" w16cid:durableId="1712612396">
    <w:abstractNumId w:val="5"/>
  </w:num>
  <w:num w:numId="5" w16cid:durableId="683630829">
    <w:abstractNumId w:val="7"/>
  </w:num>
  <w:num w:numId="6" w16cid:durableId="726730738">
    <w:abstractNumId w:val="0"/>
  </w:num>
  <w:num w:numId="7" w16cid:durableId="192157549">
    <w:abstractNumId w:val="3"/>
  </w:num>
  <w:num w:numId="8" w16cid:durableId="2028287641">
    <w:abstractNumId w:val="1"/>
  </w:num>
  <w:num w:numId="9" w16cid:durableId="1062289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0D"/>
    <w:rsid w:val="0003795E"/>
    <w:rsid w:val="00041F82"/>
    <w:rsid w:val="0005089C"/>
    <w:rsid w:val="000743FB"/>
    <w:rsid w:val="000B68AB"/>
    <w:rsid w:val="000C1168"/>
    <w:rsid w:val="00102817"/>
    <w:rsid w:val="001212A7"/>
    <w:rsid w:val="00151754"/>
    <w:rsid w:val="00272A22"/>
    <w:rsid w:val="00332451"/>
    <w:rsid w:val="003534C9"/>
    <w:rsid w:val="0036637D"/>
    <w:rsid w:val="003829D4"/>
    <w:rsid w:val="00387D1E"/>
    <w:rsid w:val="003C711A"/>
    <w:rsid w:val="003D45FC"/>
    <w:rsid w:val="003E2880"/>
    <w:rsid w:val="00447329"/>
    <w:rsid w:val="004651B3"/>
    <w:rsid w:val="0047095B"/>
    <w:rsid w:val="00480087"/>
    <w:rsid w:val="005833E5"/>
    <w:rsid w:val="005910F6"/>
    <w:rsid w:val="005E0C50"/>
    <w:rsid w:val="005F6D70"/>
    <w:rsid w:val="006607C7"/>
    <w:rsid w:val="00676E38"/>
    <w:rsid w:val="0067736F"/>
    <w:rsid w:val="00684D46"/>
    <w:rsid w:val="006D679C"/>
    <w:rsid w:val="0073271D"/>
    <w:rsid w:val="00757D1E"/>
    <w:rsid w:val="00775D0C"/>
    <w:rsid w:val="00783C91"/>
    <w:rsid w:val="007D1748"/>
    <w:rsid w:val="007E382D"/>
    <w:rsid w:val="0085294E"/>
    <w:rsid w:val="008C329F"/>
    <w:rsid w:val="00900A47"/>
    <w:rsid w:val="00917298"/>
    <w:rsid w:val="00925D0B"/>
    <w:rsid w:val="0092646D"/>
    <w:rsid w:val="00927F97"/>
    <w:rsid w:val="00946A4A"/>
    <w:rsid w:val="009C21D8"/>
    <w:rsid w:val="009D7AC1"/>
    <w:rsid w:val="009E3C63"/>
    <w:rsid w:val="00A10CE5"/>
    <w:rsid w:val="00A37279"/>
    <w:rsid w:val="00A45AE9"/>
    <w:rsid w:val="00A463E6"/>
    <w:rsid w:val="00A96A0D"/>
    <w:rsid w:val="00B35338"/>
    <w:rsid w:val="00B4128B"/>
    <w:rsid w:val="00B81B07"/>
    <w:rsid w:val="00BB5818"/>
    <w:rsid w:val="00C15C2E"/>
    <w:rsid w:val="00C45388"/>
    <w:rsid w:val="00CE7BD9"/>
    <w:rsid w:val="00D16FB9"/>
    <w:rsid w:val="00D5090D"/>
    <w:rsid w:val="00D66BB5"/>
    <w:rsid w:val="00DE6A7D"/>
    <w:rsid w:val="00DF1BD7"/>
    <w:rsid w:val="00E33958"/>
    <w:rsid w:val="00E33BC2"/>
    <w:rsid w:val="00E54FCF"/>
    <w:rsid w:val="00EE5B97"/>
    <w:rsid w:val="00F4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2CDF"/>
  <w15:docId w15:val="{C2423283-F822-4582-A6DD-24983914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F1B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3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02817"/>
  </w:style>
  <w:style w:type="paragraph" w:styleId="a5">
    <w:name w:val="footer"/>
    <w:basedOn w:val="a"/>
    <w:link w:val="a6"/>
    <w:uiPriority w:val="99"/>
    <w:unhideWhenUsed/>
    <w:rsid w:val="0010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817"/>
  </w:style>
  <w:style w:type="paragraph" w:styleId="a7">
    <w:name w:val="Balloon Text"/>
    <w:basedOn w:val="a"/>
    <w:link w:val="a8"/>
    <w:uiPriority w:val="99"/>
    <w:semiHidden/>
    <w:unhideWhenUsed/>
    <w:rsid w:val="0010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8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2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0"/>
    <w:uiPriority w:val="99"/>
    <w:semiHidden/>
    <w:rsid w:val="003829D4"/>
    <w:rPr>
      <w:color w:val="808080"/>
    </w:rPr>
  </w:style>
  <w:style w:type="character" w:customStyle="1" w:styleId="20">
    <w:name w:val="Заголовок 2 Знак"/>
    <w:basedOn w:val="a0"/>
    <w:link w:val="2"/>
    <w:rsid w:val="00DF1B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7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3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473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Title"/>
    <w:basedOn w:val="a"/>
    <w:link w:val="ac"/>
    <w:qFormat/>
    <w:rsid w:val="004473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4473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447329"/>
    <w:pPr>
      <w:tabs>
        <w:tab w:val="left" w:pos="1800"/>
      </w:tabs>
      <w:spacing w:after="0" w:line="240" w:lineRule="auto"/>
      <w:jc w:val="center"/>
    </w:pPr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447329"/>
    <w:rPr>
      <w:rFonts w:ascii="Tahoma" w:eastAsia="Times New Roman" w:hAnsi="Tahoma" w:cs="Tahoma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Екатерина Селиванова</cp:lastModifiedBy>
  <cp:revision>12</cp:revision>
  <cp:lastPrinted>2022-08-25T09:44:00Z</cp:lastPrinted>
  <dcterms:created xsi:type="dcterms:W3CDTF">2022-08-30T07:32:00Z</dcterms:created>
  <dcterms:modified xsi:type="dcterms:W3CDTF">2022-08-30T08:43:00Z</dcterms:modified>
</cp:coreProperties>
</file>